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9B35C" w14:textId="39F516A3" w:rsidR="008372B9" w:rsidRPr="009354EA" w:rsidRDefault="008372B9" w:rsidP="008372B9">
      <w:pPr>
        <w:spacing w:after="0" w:line="0" w:lineRule="atLeast"/>
        <w:ind w:left="120"/>
        <w:jc w:val="right"/>
        <w:rPr>
          <w:rFonts w:ascii="Times New Roman" w:eastAsia="Arial" w:hAnsi="Times New Roman" w:cs="Times New Roman"/>
          <w:b/>
          <w:bCs/>
          <w:i/>
          <w:iCs/>
          <w:sz w:val="24"/>
          <w:szCs w:val="24"/>
          <w:lang w:val="ru-RU"/>
        </w:rPr>
      </w:pPr>
      <w:bookmarkStart w:id="0" w:name="block-10642550"/>
      <w:r w:rsidRPr="009354E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Приложение к ФОП</w:t>
      </w:r>
      <w:r w:rsidR="009354EA" w:rsidRPr="009354E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 xml:space="preserve"> </w:t>
      </w:r>
      <w:r w:rsidRPr="009354E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ru-RU"/>
        </w:rPr>
        <w:t>ООО</w:t>
      </w:r>
    </w:p>
    <w:p w14:paraId="1199B35D" w14:textId="77777777" w:rsidR="008372B9" w:rsidRPr="009354EA" w:rsidRDefault="008372B9" w:rsidP="008372B9">
      <w:pPr>
        <w:spacing w:after="0" w:line="0" w:lineRule="atLeast"/>
        <w:ind w:left="120"/>
        <w:jc w:val="center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9354E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‌‌</w:t>
      </w:r>
      <w:r w:rsidRPr="009354EA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​</w:t>
      </w:r>
    </w:p>
    <w:p w14:paraId="1199B35E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14:paraId="1199B35F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«Средняя общеобразовательная школа   </w:t>
      </w:r>
      <w:r w:rsidRPr="009354EA">
        <w:rPr>
          <w:rFonts w:ascii="Times New Roman" w:eastAsia="Segoe UI Symbol" w:hAnsi="Times New Roman" w:cs="Times New Roman"/>
          <w:sz w:val="24"/>
          <w:szCs w:val="24"/>
          <w:lang w:val="ru-RU"/>
        </w:rPr>
        <w:t>№</w:t>
      </w:r>
      <w:r w:rsidRPr="009354E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39»</w:t>
      </w:r>
    </w:p>
    <w:p w14:paraId="1199B360" w14:textId="77777777" w:rsidR="008372B9" w:rsidRPr="009354EA" w:rsidRDefault="008372B9" w:rsidP="008372B9">
      <w:pPr>
        <w:suppressAutoHyphens/>
        <w:spacing w:line="0" w:lineRule="atLeast"/>
        <w:ind w:left="284" w:right="283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1" w14:textId="77777777" w:rsidR="008372B9" w:rsidRPr="009354EA" w:rsidRDefault="008372B9" w:rsidP="008372B9">
      <w:pPr>
        <w:suppressAutoHyphens/>
        <w:spacing w:line="0" w:lineRule="atLeast"/>
        <w:ind w:left="284" w:right="283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2" w14:textId="77777777" w:rsidR="008372B9" w:rsidRPr="009354EA" w:rsidRDefault="008372B9" w:rsidP="008372B9">
      <w:pPr>
        <w:suppressAutoHyphens/>
        <w:spacing w:line="0" w:lineRule="atLeast"/>
        <w:ind w:left="284" w:right="283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3" w14:textId="77777777" w:rsidR="008372B9" w:rsidRPr="009354EA" w:rsidRDefault="008372B9" w:rsidP="008372B9">
      <w:pPr>
        <w:suppressAutoHyphens/>
        <w:spacing w:line="0" w:lineRule="atLeast"/>
        <w:ind w:right="283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4" w14:textId="77777777" w:rsidR="008372B9" w:rsidRPr="009354EA" w:rsidRDefault="008372B9" w:rsidP="008372B9">
      <w:pPr>
        <w:suppressAutoHyphens/>
        <w:spacing w:line="0" w:lineRule="atLeast"/>
        <w:ind w:left="284" w:right="283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5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9354EA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РАБОЧАЯ ПРОГРАММА</w:t>
      </w:r>
    </w:p>
    <w:p w14:paraId="1199B366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1199B367" w14:textId="77777777" w:rsidR="008372B9" w:rsidRPr="009354EA" w:rsidRDefault="00932F07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eastAsia="Times New Roman" w:hAnsi="Times New Roman" w:cs="Times New Roman"/>
          <w:sz w:val="24"/>
          <w:szCs w:val="24"/>
          <w:lang w:val="ru-RU"/>
        </w:rPr>
        <w:t>по предмету Химия</w:t>
      </w:r>
    </w:p>
    <w:p w14:paraId="1199B368" w14:textId="75C07952" w:rsidR="008372B9" w:rsidRPr="009354EA" w:rsidRDefault="00932F07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eastAsia="Times New Roman" w:hAnsi="Times New Roman" w:cs="Times New Roman"/>
          <w:sz w:val="24"/>
          <w:szCs w:val="24"/>
          <w:lang w:val="ru-RU"/>
        </w:rPr>
        <w:t>на уровень</w:t>
      </w:r>
      <w:r w:rsidRPr="009354EA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6D205C" w:rsidRPr="009354E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9354EA" w:rsidRPr="009354EA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основного общего образования</w:t>
      </w:r>
    </w:p>
    <w:p w14:paraId="1199B369" w14:textId="77777777" w:rsidR="008372B9" w:rsidRPr="009354EA" w:rsidRDefault="008372B9" w:rsidP="008372B9">
      <w:pPr>
        <w:suppressAutoHyphens/>
        <w:spacing w:line="0" w:lineRule="atLeast"/>
        <w:ind w:left="284" w:right="283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A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B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C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D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E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6F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70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71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72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73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74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75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76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77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78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79" w14:textId="77777777" w:rsidR="008372B9" w:rsidRPr="009354EA" w:rsidRDefault="008372B9" w:rsidP="008372B9">
      <w:pPr>
        <w:suppressAutoHyphens/>
        <w:spacing w:line="0" w:lineRule="atLeast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eastAsia="Times New Roman" w:hAnsi="Times New Roman" w:cs="Times New Roman"/>
          <w:sz w:val="24"/>
          <w:szCs w:val="24"/>
          <w:lang w:val="ru-RU"/>
        </w:rPr>
        <w:t>г. Набережные Челны</w:t>
      </w:r>
    </w:p>
    <w:p w14:paraId="1199B37A" w14:textId="77777777" w:rsidR="001577FE" w:rsidRPr="009354EA" w:rsidRDefault="006C2338" w:rsidP="009354EA">
      <w:pPr>
        <w:spacing w:after="0" w:line="264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10642551"/>
      <w:bookmarkEnd w:id="0"/>
      <w:r w:rsidRPr="009354E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1199B37B" w14:textId="77777777" w:rsidR="001577FE" w:rsidRPr="009354EA" w:rsidRDefault="006C2338" w:rsidP="00757657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14:paraId="1199B37C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14:paraId="1199B37D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межпредметных и </w:t>
      </w:r>
      <w:proofErr w:type="spellStart"/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внутрипредметных</w:t>
      </w:r>
      <w:proofErr w:type="spellEnd"/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14:paraId="1199B37E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14:paraId="1199B37F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химии: </w:t>
      </w:r>
    </w:p>
    <w:p w14:paraId="1199B380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14:paraId="1199B381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14:paraId="1199B382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естественно­-научной грамотности обучающихся; </w:t>
      </w:r>
    </w:p>
    <w:p w14:paraId="1199B383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способствует формированию ценностного отношения к естественно-­научным знаниям, к природе, к человеку, вносит свой вклад в экологическое образование обучающихся.</w:t>
      </w:r>
    </w:p>
    <w:p w14:paraId="1199B384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14:paraId="1199B385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Курс химии 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14:paraId="1199B386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</w:t>
      </w: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структурно организованы по принципу последовательного развития знаний на основе теоретических представлений разного уровня:</w:t>
      </w:r>
    </w:p>
    <w:p w14:paraId="1199B387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атомно­-молекулярного учения как основы всего естествознания;</w:t>
      </w:r>
    </w:p>
    <w:p w14:paraId="1199B388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Периодического закона Д. И. Менделеева как основного закона химии;</w:t>
      </w:r>
    </w:p>
    <w:p w14:paraId="1199B389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учения о строении атома и химической связи;</w:t>
      </w:r>
    </w:p>
    <w:p w14:paraId="1199B38A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представлений об электролитической диссоциации веществ в растворах.</w:t>
      </w:r>
    </w:p>
    <w:p w14:paraId="1199B38B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14:paraId="1199B38C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14:paraId="1199B38D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14:paraId="1199B38E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изучении химии на уровне основного общего образования важное значение приобрели такие цели, как:</w:t>
      </w:r>
    </w:p>
    <w:p w14:paraId="1199B38F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14:paraId="1199B390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14:paraId="1199B391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14:paraId="1199B392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14:paraId="1199B393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–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14:paraId="1199B394" w14:textId="77777777" w:rsidR="001577FE" w:rsidRPr="009354EA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– </w:t>
      </w: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14:paraId="1199B395" w14:textId="77777777" w:rsidR="001577FE" w:rsidRPr="003128D7" w:rsidRDefault="006C2338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​‌</w:t>
      </w:r>
      <w:bookmarkStart w:id="2" w:name="9012e5c9-2e66-40e9-9799-caf6f2595164"/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отведённых для изучения химии на уровне основного общего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образования, составляет 136 часов: в 8 классе – 68 часов (2 часа в неделю), в 9 классе – 68 часов (2 часа в неделю).</w:t>
      </w:r>
      <w:bookmarkEnd w:id="2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‌‌</w:t>
      </w:r>
    </w:p>
    <w:p w14:paraId="1199B398" w14:textId="77777777" w:rsidR="00023C34" w:rsidRPr="003128D7" w:rsidRDefault="000139D4" w:rsidP="009354EA">
      <w:pPr>
        <w:spacing w:before="66" w:after="0" w:line="0" w:lineRule="atLeast"/>
        <w:ind w:right="177" w:firstLine="70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Рабочая программа по хим</w:t>
      </w:r>
      <w:r w:rsidR="00023C34"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ии на уровень основного общего образования составлена </w:t>
      </w:r>
      <w:r w:rsidR="00023C34" w:rsidRPr="003128D7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с учетом рабочей программы воспитания. </w:t>
      </w:r>
      <w:r w:rsidR="00023C34"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</w:t>
      </w:r>
    </w:p>
    <w:p w14:paraId="1199B399" w14:textId="77777777" w:rsidR="00023C34" w:rsidRPr="003128D7" w:rsidRDefault="00023C34" w:rsidP="00023C34">
      <w:pPr>
        <w:spacing w:before="66" w:after="0" w:line="0" w:lineRule="atLeast"/>
        <w:ind w:left="106" w:right="177" w:firstLine="18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9A" w14:textId="77777777" w:rsidR="00023C34" w:rsidRPr="003128D7" w:rsidRDefault="00023C34" w:rsidP="00023C34">
      <w:pPr>
        <w:suppressAutoHyphens/>
        <w:spacing w:after="0" w:line="0" w:lineRule="atLeast"/>
        <w:ind w:left="1080" w:right="283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Целевые приоритеты на уровне основного общего образования:</w:t>
      </w:r>
    </w:p>
    <w:p w14:paraId="1199B39B" w14:textId="77777777" w:rsidR="00023C34" w:rsidRPr="003128D7" w:rsidRDefault="00023C34" w:rsidP="00023C34">
      <w:pPr>
        <w:numPr>
          <w:ilvl w:val="0"/>
          <w:numId w:val="3"/>
        </w:numPr>
        <w:tabs>
          <w:tab w:val="left" w:pos="720"/>
        </w:tabs>
        <w:spacing w:after="0" w:line="0" w:lineRule="atLeast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к семье как главной опоре в жизни человека и источнику его счастья;</w:t>
      </w:r>
    </w:p>
    <w:p w14:paraId="1199B39C" w14:textId="77777777" w:rsidR="00023C34" w:rsidRPr="003128D7" w:rsidRDefault="00023C34" w:rsidP="00023C34">
      <w:pPr>
        <w:numPr>
          <w:ilvl w:val="0"/>
          <w:numId w:val="3"/>
        </w:numPr>
        <w:tabs>
          <w:tab w:val="left" w:pos="720"/>
        </w:tabs>
        <w:spacing w:after="0" w:line="0" w:lineRule="atLeast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14:paraId="1199B39D" w14:textId="77777777" w:rsidR="00023C34" w:rsidRPr="003128D7" w:rsidRDefault="00023C34" w:rsidP="00023C34">
      <w:pPr>
        <w:numPr>
          <w:ilvl w:val="0"/>
          <w:numId w:val="3"/>
        </w:numPr>
        <w:tabs>
          <w:tab w:val="left" w:pos="720"/>
        </w:tabs>
        <w:spacing w:after="0" w:line="0" w:lineRule="atLeast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1199B39E" w14:textId="77777777" w:rsidR="00023C34" w:rsidRPr="003128D7" w:rsidRDefault="00023C34" w:rsidP="00023C34">
      <w:pPr>
        <w:numPr>
          <w:ilvl w:val="0"/>
          <w:numId w:val="3"/>
        </w:numPr>
        <w:tabs>
          <w:tab w:val="left" w:pos="720"/>
        </w:tabs>
        <w:spacing w:after="0" w:line="0" w:lineRule="atLeast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1199B39F" w14:textId="77777777" w:rsidR="00023C34" w:rsidRPr="003128D7" w:rsidRDefault="00023C34" w:rsidP="00023C34">
      <w:pPr>
        <w:numPr>
          <w:ilvl w:val="0"/>
          <w:numId w:val="3"/>
        </w:numPr>
        <w:tabs>
          <w:tab w:val="left" w:pos="720"/>
        </w:tabs>
        <w:spacing w:after="0" w:line="0" w:lineRule="atLeast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1199B3A0" w14:textId="77777777" w:rsidR="00023C34" w:rsidRPr="003128D7" w:rsidRDefault="00023C34" w:rsidP="00023C34">
      <w:pPr>
        <w:numPr>
          <w:ilvl w:val="0"/>
          <w:numId w:val="3"/>
        </w:numPr>
        <w:tabs>
          <w:tab w:val="left" w:pos="720"/>
        </w:tabs>
        <w:spacing w:after="0" w:line="0" w:lineRule="atLeast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14:paraId="1199B3A1" w14:textId="77777777" w:rsidR="00023C34" w:rsidRPr="003128D7" w:rsidRDefault="00023C34" w:rsidP="00023C34">
      <w:pPr>
        <w:numPr>
          <w:ilvl w:val="0"/>
          <w:numId w:val="3"/>
        </w:numPr>
        <w:tabs>
          <w:tab w:val="left" w:pos="720"/>
        </w:tabs>
        <w:spacing w:after="0" w:line="0" w:lineRule="atLeast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1199B3A2" w14:textId="77777777" w:rsidR="00023C34" w:rsidRPr="003128D7" w:rsidRDefault="00023C34" w:rsidP="00023C34">
      <w:pPr>
        <w:numPr>
          <w:ilvl w:val="0"/>
          <w:numId w:val="3"/>
        </w:numPr>
        <w:tabs>
          <w:tab w:val="left" w:pos="720"/>
        </w:tabs>
        <w:spacing w:after="0" w:line="0" w:lineRule="atLeast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14:paraId="1199B3A3" w14:textId="77777777" w:rsidR="00023C34" w:rsidRPr="003128D7" w:rsidRDefault="00023C34" w:rsidP="00023C34">
      <w:pPr>
        <w:numPr>
          <w:ilvl w:val="0"/>
          <w:numId w:val="3"/>
        </w:numPr>
        <w:tabs>
          <w:tab w:val="left" w:pos="720"/>
        </w:tabs>
        <w:spacing w:after="0" w:line="0" w:lineRule="atLeast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взаимоподдерживающие</w:t>
      </w:r>
      <w:proofErr w:type="spellEnd"/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отношения, дающие человеку радость общения и позволяющие избегать чувства одиночества;</w:t>
      </w:r>
    </w:p>
    <w:p w14:paraId="1199B3A4" w14:textId="77777777" w:rsidR="00023C34" w:rsidRPr="003128D7" w:rsidRDefault="00023C34" w:rsidP="00023C34">
      <w:pPr>
        <w:numPr>
          <w:ilvl w:val="0"/>
          <w:numId w:val="3"/>
        </w:numPr>
        <w:tabs>
          <w:tab w:val="left" w:pos="720"/>
        </w:tabs>
        <w:spacing w:after="0" w:line="0" w:lineRule="atLeast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 самим себе как хозяевам своей судьбы, самоопределяющимся и </w:t>
      </w:r>
      <w:proofErr w:type="spellStart"/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>самореализующимся</w:t>
      </w:r>
      <w:proofErr w:type="spellEnd"/>
      <w:r w:rsidRPr="003128D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личностям, отвечающим за свое собственное будущее.</w:t>
      </w:r>
    </w:p>
    <w:p w14:paraId="1199B3A5" w14:textId="77777777" w:rsidR="00023C34" w:rsidRPr="003128D7" w:rsidRDefault="00023C34" w:rsidP="00023C34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1199B3A6" w14:textId="77777777" w:rsidR="00023C34" w:rsidRPr="003128D7" w:rsidRDefault="00023C34" w:rsidP="0075765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99B3A7" w14:textId="77777777" w:rsidR="001577FE" w:rsidRPr="003128D7" w:rsidRDefault="006C2338" w:rsidP="0040023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1577FE" w:rsidRPr="003128D7">
          <w:pgSz w:w="11906" w:h="16383"/>
          <w:pgMar w:top="1134" w:right="850" w:bottom="1134" w:left="1701" w:header="720" w:footer="720" w:gutter="0"/>
          <w:cols w:space="720"/>
        </w:sect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14:paraId="1199B3A8" w14:textId="77777777" w:rsidR="001577FE" w:rsidRPr="003128D7" w:rsidRDefault="006C2338" w:rsidP="0040023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lock-10642552"/>
      <w:bookmarkEnd w:id="1"/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14:paraId="1199B3A9" w14:textId="77777777" w:rsidR="001577FE" w:rsidRPr="003128D7" w:rsidRDefault="006C2338" w:rsidP="0040023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14:paraId="1199B3AA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14:paraId="1199B3AB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Первоначальные химические понятия</w:t>
      </w:r>
    </w:p>
    <w:p w14:paraId="1199B3AC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14:paraId="1199B3AD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14:paraId="1199B3AE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14:paraId="1199B3AF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14:paraId="1199B3B0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14:paraId="1199B3B1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Химический эксперимент: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199B3B2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 при нагревании, взаимодействие железа с раствором соли меди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шаростержневых</w:t>
      </w:r>
      <w:proofErr w:type="spellEnd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14:paraId="1199B3B3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Важнейшие представители неорганических веществ</w:t>
      </w:r>
    </w:p>
    <w:p w14:paraId="1199B3B4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получения кислорода в лаборатории и промышленности. Круговорот кислорода в природе. Озон – аллотропная модификация кислорода.</w:t>
      </w:r>
    </w:p>
    <w:p w14:paraId="1199B3B5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14:paraId="1199B3B6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14:paraId="1199B3B7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Молярный объём газов. Расчёты по химическим уравнениям.</w:t>
      </w:r>
    </w:p>
    <w:p w14:paraId="1199B3B8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человека. Круговорот воды в природе. Загрязнение природных вод. Охрана и очистка природных вод.</w:t>
      </w:r>
    </w:p>
    <w:p w14:paraId="1199B3B9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14:paraId="1199B3BA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14:paraId="1199B3BB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14:paraId="1199B3BC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Соли. Номенклатура солей. Физические и химические свойства солей. Получение солей.</w:t>
      </w:r>
    </w:p>
    <w:p w14:paraId="1199B3BD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Генетическая связь между классами неорганических соединений.</w:t>
      </w:r>
    </w:p>
    <w:p w14:paraId="1199B3BE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Химический эксперимент: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199B3BF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14:paraId="1199B3C0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</w:r>
    </w:p>
    <w:p w14:paraId="1199B3C1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14:paraId="1199B3C2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длиннопериодная</w:t>
      </w:r>
      <w:proofErr w:type="spellEnd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14:paraId="1199B3C3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14:paraId="1199B3C4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14:paraId="1199B3C5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14:paraId="1199B3C6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Химическая связь. Ковалентная (полярная и неполярная) связь. Электроотрицательность химических элементов. Ионная связь.</w:t>
      </w:r>
    </w:p>
    <w:p w14:paraId="1199B3C7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окисления. Окислительно­-восстановительные реакции. Процессы окисления и восстановления. Окислители и восстановители.</w:t>
      </w:r>
    </w:p>
    <w:p w14:paraId="1199B3C8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Химический эксперимент: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199B3C9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соединения).</w:t>
      </w:r>
    </w:p>
    <w:p w14:paraId="1199B3CA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Межпредметные связи</w:t>
      </w:r>
    </w:p>
    <w:p w14:paraId="1199B3CB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Реализация межпредметных связей при изучении химии в 8 классе осуществляется через использование как общих естественно-­научных понятий, так и понятий, являющихся системными для отдельных предметов естественно­-научного цикла.</w:t>
      </w:r>
    </w:p>
    <w:p w14:paraId="1199B3CC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естественно-­научные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14:paraId="1199B3CD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14:paraId="1199B3CE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Биология: фотосинтез, дыхание, биосфера.</w:t>
      </w:r>
    </w:p>
    <w:p w14:paraId="1199B3CF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14:paraId="1199B3D0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14:paraId="1199B3D1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Вещество и химическая реакция</w:t>
      </w:r>
    </w:p>
    <w:p w14:paraId="1199B3D2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14:paraId="1199B3D3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14:paraId="1199B3D4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14:paraId="1199B3D5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14:paraId="1199B3D6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14:paraId="1199B3D7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Окислительно-восстановительные реакции, электронный баланс окислительно-восстановительной реакции. Составление уравнений окислительно­-восстановительных реакций с использованием метода электронного баланса.</w:t>
      </w:r>
    </w:p>
    <w:p w14:paraId="1199B3D8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Теория электролитической диссоциации. Электролиты и </w:t>
      </w:r>
      <w:proofErr w:type="spellStart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неэлектролиты</w:t>
      </w:r>
      <w:proofErr w:type="spellEnd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14:paraId="1199B3D9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14:paraId="1199B3DA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Химический эксперимент: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199B3DB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окислительно-восстановительных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14:paraId="1199B3DC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Неметаллы и их соединения</w:t>
      </w:r>
    </w:p>
    <w:p w14:paraId="1199B3DD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Хлороводород. Соляная кислота, химические свойства, получение, применение. Действие хлора и хлороводорода на организм человека. Важнейшие хлориды и их нахождение в природе.</w:t>
      </w:r>
    </w:p>
    <w:p w14:paraId="1199B3DE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Общая характеристика элементов 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VI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14:paraId="1199B3DF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Общая характеристика элементов 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14:paraId="1199B3E0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Общая характеристика элементов 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IV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</w:t>
      </w:r>
      <w:r w:rsidRPr="009354E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Адсорбция. Круговорот углерода в природе. 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IV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14:paraId="1199B3E1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14:paraId="1199B3E2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IV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14:paraId="1199B3E3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Химический эксперимент: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199B3E4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14:paraId="1199B3E5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Металлы и их соединения</w:t>
      </w:r>
    </w:p>
    <w:p w14:paraId="1199B3E6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14:paraId="1199B3E7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14:paraId="1199B3E8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14:paraId="1199B3E9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14:paraId="1199B3EA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железа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III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их состав, свойства и получение.</w:t>
      </w:r>
    </w:p>
    <w:p w14:paraId="1199B3EB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Химический эксперимент: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199B3EC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 и железа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III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меди (</w:t>
      </w:r>
      <w:r w:rsidRPr="003128D7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14:paraId="1199B3ED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Химия и окружающая среда</w:t>
      </w:r>
    </w:p>
    <w:p w14:paraId="1199B3EE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14:paraId="1199B3EF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14:paraId="1199B3F0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Химический эксперимент: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14:paraId="1199B3F1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образцов материалов (стекло, сплавы металлов, полимерные материалы).</w:t>
      </w:r>
    </w:p>
    <w:p w14:paraId="1199B3F2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Межпредметные связи</w:t>
      </w:r>
    </w:p>
    <w:p w14:paraId="1199B3F3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Реализация межпредметных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естественно­-научного цикла.</w:t>
      </w:r>
    </w:p>
    <w:p w14:paraId="1199B3F4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14:paraId="1199B3F5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14:paraId="1199B3F6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14:paraId="1199B3F7" w14:textId="77777777" w:rsidR="001577FE" w:rsidRPr="003128D7" w:rsidRDefault="006C2338" w:rsidP="0040023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14:paraId="1199B3F8" w14:textId="77777777" w:rsidR="001577FE" w:rsidRPr="003128D7" w:rsidRDefault="001577FE">
      <w:pPr>
        <w:rPr>
          <w:rFonts w:ascii="Times New Roman" w:hAnsi="Times New Roman" w:cs="Times New Roman"/>
          <w:sz w:val="24"/>
          <w:szCs w:val="24"/>
          <w:lang w:val="ru-RU"/>
        </w:rPr>
        <w:sectPr w:rsidR="001577FE" w:rsidRPr="003128D7">
          <w:pgSz w:w="11906" w:h="16383"/>
          <w:pgMar w:top="1134" w:right="850" w:bottom="1134" w:left="1701" w:header="720" w:footer="720" w:gutter="0"/>
          <w:cols w:space="720"/>
        </w:sectPr>
      </w:pPr>
    </w:p>
    <w:p w14:paraId="1199B3F9" w14:textId="77777777" w:rsidR="001577FE" w:rsidRPr="003128D7" w:rsidRDefault="006C233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block-10642554"/>
      <w:bookmarkEnd w:id="3"/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14:paraId="1199B3FA" w14:textId="77777777" w:rsidR="001577FE" w:rsidRPr="003128D7" w:rsidRDefault="001577F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99B3FB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1199B3FC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14:paraId="1199B3FD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14:paraId="1199B3FE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патриотического воспитания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14:paraId="1199B3FF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14:paraId="1199B400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гражданского воспитания:</w:t>
      </w:r>
    </w:p>
    <w:p w14:paraId="1199B401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учебно­исследовательской</w:t>
      </w:r>
      <w:proofErr w:type="spellEnd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1199B402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14:paraId="1199B403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14:paraId="1199B404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14:paraId="1199B405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14:paraId="1199B406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38318759"/>
      <w:bookmarkEnd w:id="5"/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формирования культуры здоровья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14:paraId="1199B407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правил безопасности при обращении с химическими веществами в быту и реальной жизни;</w:t>
      </w:r>
    </w:p>
    <w:p w14:paraId="1199B408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воспитания:</w:t>
      </w:r>
    </w:p>
    <w:p w14:paraId="1199B409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14:paraId="1199B40A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воспитания:</w:t>
      </w:r>
    </w:p>
    <w:p w14:paraId="1199B40B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14:paraId="1199B40C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14:paraId="1199B40D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1199B40E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14:paraId="1199B40F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1199B410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1199B411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14:paraId="1199B412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применять в процессе познания понятия (предметные и метапредметные),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14:paraId="1199B413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14:paraId="1199B414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14:paraId="1199B415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14:paraId="1199B416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1199B417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14:paraId="1199B418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14:paraId="1199B419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14:paraId="1199B41A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14:paraId="1199B41B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14:paraId="1199B41C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14:paraId="1199B41D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14:paraId="1199B41E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14:paraId="1199B41F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6" w:name="_Toc138318760"/>
      <w:bookmarkStart w:id="7" w:name="_Toc134720971"/>
      <w:bookmarkEnd w:id="6"/>
      <w:bookmarkEnd w:id="7"/>
    </w:p>
    <w:p w14:paraId="1199B420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1199B421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обучающимися научные знания, умения и способы 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14:paraId="1199B422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8 классе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14:paraId="1199B423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электроотрицательность,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орбиталь</w:t>
      </w:r>
      <w:proofErr w:type="spellEnd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14:paraId="1199B424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1199B425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14:paraId="1199B426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14:paraId="1199B427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атомно­-молекулярного учения, закона Авогадро;</w:t>
      </w:r>
    </w:p>
    <w:p w14:paraId="1199B428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слоям);</w:t>
      </w:r>
    </w:p>
    <w:p w14:paraId="1199B429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14:paraId="1199B42A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14:paraId="1199B42B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14:paraId="1199B42C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1199B42D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14:paraId="1199B42E" w14:textId="77777777" w:rsidR="001577FE" w:rsidRPr="003128D7" w:rsidRDefault="006C2338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14:paraId="1199B42F" w14:textId="77777777" w:rsidR="001577FE" w:rsidRPr="003128D7" w:rsidRDefault="006C23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9 классе</w:t>
      </w: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14:paraId="1199B430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электроотрицательность,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неэлектролиты</w:t>
      </w:r>
      <w:proofErr w:type="spellEnd"/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, электролитическая диссоциация, реакции ионного обмена, катализатор, химическое равновесие, обратимые и 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14:paraId="1199B431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1199B432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14:paraId="1199B433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14:paraId="1199B434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14:paraId="1199B435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14:paraId="1199B436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14:paraId="1199B437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уравнения электролитической диссоциации кислот, щелочей и солей, полные и сокращённые уравнения реакций ионного обмена, уравнения реакций, подтверждающих существование генетической связи между веществами различных классов;</w:t>
      </w:r>
    </w:p>
    <w:p w14:paraId="1199B438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14:paraId="1199B439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14:paraId="1199B43A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1199B43B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14:paraId="1199B43C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реакции, подтверждающие качественный состав различных веществ: распознавать опытным путём хлорид-,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14:paraId="1199B43D" w14:textId="77777777" w:rsidR="001577FE" w:rsidRPr="003128D7" w:rsidRDefault="006C2338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28D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14:paraId="1199B43E" w14:textId="77777777" w:rsidR="001577FE" w:rsidRPr="003128D7" w:rsidRDefault="001577FE">
      <w:pPr>
        <w:rPr>
          <w:rFonts w:ascii="Times New Roman" w:hAnsi="Times New Roman" w:cs="Times New Roman"/>
          <w:sz w:val="24"/>
          <w:szCs w:val="24"/>
          <w:lang w:val="ru-RU"/>
        </w:rPr>
        <w:sectPr w:rsidR="001577FE" w:rsidRPr="003128D7">
          <w:pgSz w:w="11906" w:h="16383"/>
          <w:pgMar w:top="1134" w:right="850" w:bottom="1134" w:left="1701" w:header="720" w:footer="720" w:gutter="0"/>
          <w:cols w:space="720"/>
        </w:sectPr>
      </w:pPr>
    </w:p>
    <w:p w14:paraId="1199B43F" w14:textId="77777777" w:rsidR="001577FE" w:rsidRPr="003128D7" w:rsidRDefault="006C233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8" w:name="block-10642549"/>
      <w:bookmarkEnd w:id="4"/>
      <w:r w:rsidRPr="003128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3128D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14:paraId="1199B440" w14:textId="77777777" w:rsidR="001577FE" w:rsidRPr="003128D7" w:rsidRDefault="006C233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2124"/>
        <w:gridCol w:w="875"/>
        <w:gridCol w:w="1684"/>
        <w:gridCol w:w="1746"/>
        <w:gridCol w:w="2776"/>
      </w:tblGrid>
      <w:tr w:rsidR="001577FE" w:rsidRPr="003128D7" w14:paraId="1199B448" w14:textId="77777777" w:rsidTr="009354EA">
        <w:trPr>
          <w:trHeight w:val="144"/>
          <w:tblCellSpacing w:w="20" w:type="nil"/>
        </w:trPr>
        <w:tc>
          <w:tcPr>
            <w:tcW w:w="6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99B441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1199B442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99B443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99B444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99B445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99B446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99B447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FE" w:rsidRPr="003128D7" w14:paraId="1199B452" w14:textId="77777777" w:rsidTr="009354E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99B449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99B44A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4B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99B44C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4D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99B44E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4F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99B450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99B451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FE" w:rsidRPr="003128D7" w14:paraId="1199B454" w14:textId="77777777" w:rsidTr="009354EA">
        <w:trPr>
          <w:trHeight w:val="144"/>
          <w:tblCellSpacing w:w="20" w:type="nil"/>
        </w:trPr>
        <w:tc>
          <w:tcPr>
            <w:tcW w:w="9846" w:type="dxa"/>
            <w:gridSpan w:val="6"/>
            <w:tcMar>
              <w:top w:w="50" w:type="dxa"/>
              <w:left w:w="100" w:type="dxa"/>
            </w:tcMar>
            <w:vAlign w:val="center"/>
          </w:tcPr>
          <w:p w14:paraId="1199B453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Первоначальные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химические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понятия</w:t>
            </w:r>
            <w:proofErr w:type="spellEnd"/>
          </w:p>
        </w:tc>
      </w:tr>
      <w:tr w:rsidR="001577FE" w:rsidRPr="00C212CB" w14:paraId="1199B45B" w14:textId="77777777" w:rsidTr="009354E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14:paraId="1199B455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14:paraId="1199B456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57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58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59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5A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41837</w:instrText>
            </w:r>
            <w:r w:rsidR="00C212CB">
              <w:instrText>c</w:instrText>
            </w:r>
            <w:r w:rsidR="00C212CB" w:rsidRPr="00C212CB">
              <w:rPr>
                <w:lang w:val="ru-RU"/>
              </w:rPr>
              <w:instrText>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1577FE" w:rsidRPr="00C212CB" w14:paraId="1199B462" w14:textId="77777777" w:rsidTr="009354E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14:paraId="1199B45C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14:paraId="1199B45D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Вещества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химические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реакции</w:t>
            </w:r>
            <w:proofErr w:type="spellEnd"/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5E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5F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60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61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41837</w:instrText>
            </w:r>
            <w:r w:rsidR="00C212CB">
              <w:instrText>c</w:instrText>
            </w:r>
            <w:r w:rsidR="00C212CB" w:rsidRPr="00C212CB">
              <w:rPr>
                <w:lang w:val="ru-RU"/>
              </w:rPr>
              <w:instrText>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1577FE" w:rsidRPr="003128D7" w14:paraId="1199B466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463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64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6206" w:type="dxa"/>
            <w:gridSpan w:val="3"/>
            <w:tcMar>
              <w:top w:w="50" w:type="dxa"/>
              <w:left w:w="100" w:type="dxa"/>
            </w:tcMar>
            <w:vAlign w:val="center"/>
          </w:tcPr>
          <w:p w14:paraId="1199B465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FE" w:rsidRPr="00C212CB" w14:paraId="1199B468" w14:textId="77777777" w:rsidTr="009354EA">
        <w:trPr>
          <w:trHeight w:val="144"/>
          <w:tblCellSpacing w:w="20" w:type="nil"/>
        </w:trPr>
        <w:tc>
          <w:tcPr>
            <w:tcW w:w="9846" w:type="dxa"/>
            <w:gridSpan w:val="6"/>
            <w:tcMar>
              <w:top w:w="50" w:type="dxa"/>
              <w:left w:w="100" w:type="dxa"/>
            </w:tcMar>
            <w:vAlign w:val="center"/>
          </w:tcPr>
          <w:p w14:paraId="1199B467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1577FE" w:rsidRPr="00C212CB" w14:paraId="1199B46F" w14:textId="77777777" w:rsidTr="009354E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14:paraId="1199B469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14:paraId="1199B46A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Воздух. Кислород. Понятие об оксидах</w:t>
            </w:r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6B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6C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6D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6E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41837</w:instrText>
            </w:r>
            <w:r w:rsidR="00C212CB">
              <w:instrText>c</w:instrText>
            </w:r>
            <w:r w:rsidR="00C212CB" w:rsidRPr="00C212CB">
              <w:rPr>
                <w:lang w:val="ru-RU"/>
              </w:rPr>
              <w:instrText>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1577FE" w:rsidRPr="00C212CB" w14:paraId="1199B476" w14:textId="77777777" w:rsidTr="009354E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14:paraId="1199B470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14:paraId="1199B471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Водород.Понятие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 кислотах и солях</w:t>
            </w:r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72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73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74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75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41837</w:instrText>
            </w:r>
            <w:r w:rsidR="00C212CB">
              <w:instrText>c</w:instrText>
            </w:r>
            <w:r w:rsidR="00C212CB" w:rsidRPr="00C212CB">
              <w:rPr>
                <w:lang w:val="ru-RU"/>
              </w:rPr>
              <w:instrText>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1577FE" w:rsidRPr="00C212CB" w14:paraId="1199B47D" w14:textId="77777777" w:rsidTr="009354E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14:paraId="1199B477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14:paraId="1199B478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79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7A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7B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7C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41837</w:instrText>
            </w:r>
            <w:r w:rsidR="00C212CB">
              <w:instrText>c</w:instrText>
            </w:r>
            <w:r w:rsidR="00C212CB" w:rsidRPr="00C212CB">
              <w:rPr>
                <w:lang w:val="ru-RU"/>
              </w:rPr>
              <w:instrText>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1577FE" w:rsidRPr="00C212CB" w14:paraId="1199B484" w14:textId="77777777" w:rsidTr="009354E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14:paraId="1199B47E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14:paraId="1199B47F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неорганических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соединений</w:t>
            </w:r>
            <w:proofErr w:type="spellEnd"/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80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81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82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83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41837</w:instrText>
            </w:r>
            <w:r w:rsidR="00C212CB">
              <w:instrText>c</w:instrText>
            </w:r>
            <w:r w:rsidR="00C212CB" w:rsidRPr="00C212CB">
              <w:rPr>
                <w:lang w:val="ru-RU"/>
              </w:rPr>
              <w:instrText>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1577FE" w:rsidRPr="003128D7" w14:paraId="1199B488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485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86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6206" w:type="dxa"/>
            <w:gridSpan w:val="3"/>
            <w:tcMar>
              <w:top w:w="50" w:type="dxa"/>
              <w:left w:w="100" w:type="dxa"/>
            </w:tcMar>
            <w:vAlign w:val="center"/>
          </w:tcPr>
          <w:p w14:paraId="1199B487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FE" w:rsidRPr="003128D7" w14:paraId="1199B48A" w14:textId="77777777" w:rsidTr="009354EA">
        <w:trPr>
          <w:trHeight w:val="144"/>
          <w:tblCellSpacing w:w="20" w:type="nil"/>
        </w:trPr>
        <w:tc>
          <w:tcPr>
            <w:tcW w:w="9846" w:type="dxa"/>
            <w:gridSpan w:val="6"/>
            <w:tcMar>
              <w:top w:w="50" w:type="dxa"/>
              <w:left w:w="100" w:type="dxa"/>
            </w:tcMar>
            <w:vAlign w:val="center"/>
          </w:tcPr>
          <w:p w14:paraId="1199B489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Строение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атомов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Химическая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связь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Окислительно-восстановительные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реакции</w:t>
            </w:r>
            <w:proofErr w:type="spellEnd"/>
          </w:p>
        </w:tc>
      </w:tr>
      <w:tr w:rsidR="001577FE" w:rsidRPr="00C212CB" w14:paraId="1199B491" w14:textId="77777777" w:rsidTr="009354E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14:paraId="1199B48B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14:paraId="1199B48C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Периодический закон и Периодическая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система химических элементов Д. И. Менделе­ева.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Строение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атома</w:t>
            </w:r>
            <w:proofErr w:type="spellEnd"/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8D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7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8E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8F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90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41837</w:instrText>
            </w:r>
            <w:r w:rsidR="00C212CB">
              <w:instrText>c</w:instrText>
            </w:r>
            <w:r w:rsidR="00C212CB" w:rsidRPr="00C212CB">
              <w:rPr>
                <w:lang w:val="ru-RU"/>
              </w:rPr>
              <w:instrText>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1577FE" w:rsidRPr="00C212CB" w14:paraId="1199B498" w14:textId="77777777" w:rsidTr="009354E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14:paraId="1199B492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124" w:type="dxa"/>
            <w:tcMar>
              <w:top w:w="50" w:type="dxa"/>
              <w:left w:w="100" w:type="dxa"/>
            </w:tcMar>
            <w:vAlign w:val="center"/>
          </w:tcPr>
          <w:p w14:paraId="1199B493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Химическая связь. Окислительно-восстановительные реакции</w:t>
            </w:r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94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95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96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97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41837</w:instrText>
            </w:r>
            <w:r w:rsidR="00C212CB">
              <w:instrText>c</w:instrText>
            </w:r>
            <w:r w:rsidR="00C212CB" w:rsidRPr="00C212CB">
              <w:rPr>
                <w:lang w:val="ru-RU"/>
              </w:rPr>
              <w:instrText>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1577FE" w:rsidRPr="00C212CB" w14:paraId="1199B49E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499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9A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9B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9C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9D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41837</w:instrText>
            </w:r>
            <w:r w:rsidR="00C212CB">
              <w:instrText>c</w:instrText>
            </w:r>
            <w:r w:rsidR="00C212CB" w:rsidRPr="00C212CB">
              <w:rPr>
                <w:lang w:val="ru-RU"/>
              </w:rPr>
              <w:instrText>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1577FE" w:rsidRPr="00C212CB" w14:paraId="1199B4A4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49F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A0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A1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A2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A3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41837</w:instrText>
            </w:r>
            <w:r w:rsidR="00C212CB">
              <w:instrText>c</w:instrText>
            </w:r>
            <w:r w:rsidR="00C212CB" w:rsidRPr="00C212CB">
              <w:rPr>
                <w:lang w:val="ru-RU"/>
              </w:rPr>
              <w:instrText>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41837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c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fldChar w:fldCharType="end"/>
            </w:r>
          </w:p>
        </w:tc>
      </w:tr>
      <w:tr w:rsidR="001577FE" w:rsidRPr="003128D7" w14:paraId="1199B4AA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4A5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14:paraId="1199B4A6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684" w:type="dxa"/>
            <w:tcMar>
              <w:top w:w="50" w:type="dxa"/>
              <w:left w:w="100" w:type="dxa"/>
            </w:tcMar>
            <w:vAlign w:val="center"/>
          </w:tcPr>
          <w:p w14:paraId="1199B4A7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46" w:type="dxa"/>
            <w:tcMar>
              <w:top w:w="50" w:type="dxa"/>
              <w:left w:w="100" w:type="dxa"/>
            </w:tcMar>
            <w:vAlign w:val="center"/>
          </w:tcPr>
          <w:p w14:paraId="1199B4A8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2776" w:type="dxa"/>
            <w:tcMar>
              <w:top w:w="50" w:type="dxa"/>
              <w:left w:w="100" w:type="dxa"/>
            </w:tcMar>
            <w:vAlign w:val="center"/>
          </w:tcPr>
          <w:p w14:paraId="1199B4A9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99B4AB" w14:textId="77777777" w:rsidR="001577FE" w:rsidRPr="003128D7" w:rsidRDefault="001577FE">
      <w:pPr>
        <w:rPr>
          <w:rFonts w:ascii="Times New Roman" w:hAnsi="Times New Roman" w:cs="Times New Roman"/>
          <w:sz w:val="24"/>
          <w:szCs w:val="24"/>
        </w:rPr>
        <w:sectPr w:rsidR="001577FE" w:rsidRPr="003128D7" w:rsidSect="00AF6F41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14:paraId="1199B4AC" w14:textId="77777777" w:rsidR="001577FE" w:rsidRPr="003128D7" w:rsidRDefault="006C2338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3128D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11"/>
        <w:gridCol w:w="1994"/>
        <w:gridCol w:w="827"/>
        <w:gridCol w:w="1577"/>
        <w:gridCol w:w="1635"/>
        <w:gridCol w:w="2591"/>
      </w:tblGrid>
      <w:tr w:rsidR="001577FE" w:rsidRPr="003128D7" w14:paraId="1199B4B4" w14:textId="77777777" w:rsidTr="009354EA">
        <w:trPr>
          <w:trHeight w:val="144"/>
          <w:tblCellSpacing w:w="20" w:type="nil"/>
        </w:trPr>
        <w:tc>
          <w:tcPr>
            <w:tcW w:w="6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99B4AD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1199B4AE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99B4AF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99B4B0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99B4B1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6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99B4B2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99B4B3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FE" w:rsidRPr="003128D7" w14:paraId="1199B4BE" w14:textId="77777777" w:rsidTr="009354E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99B4B5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99B4B6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4B7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99B4B8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4B9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99B4BA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4BB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99B4BC" w14:textId="77777777" w:rsidR="001577FE" w:rsidRPr="003128D7" w:rsidRDefault="001577F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99B4BD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FE" w:rsidRPr="00C212CB" w14:paraId="1199B4C0" w14:textId="77777777" w:rsidTr="009354EA">
        <w:trPr>
          <w:trHeight w:val="144"/>
          <w:tblCellSpacing w:w="20" w:type="nil"/>
        </w:trPr>
        <w:tc>
          <w:tcPr>
            <w:tcW w:w="8322" w:type="dxa"/>
            <w:gridSpan w:val="6"/>
            <w:tcMar>
              <w:top w:w="50" w:type="dxa"/>
              <w:left w:w="100" w:type="dxa"/>
            </w:tcMar>
            <w:vAlign w:val="center"/>
          </w:tcPr>
          <w:p w14:paraId="1199B4BF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Вещество и химические реакции</w:t>
            </w:r>
          </w:p>
        </w:tc>
      </w:tr>
      <w:tr w:rsidR="001577FE" w:rsidRPr="00C212CB" w14:paraId="1199B4C7" w14:textId="77777777" w:rsidTr="009354EA">
        <w:trPr>
          <w:trHeight w:val="144"/>
          <w:tblCellSpacing w:w="20" w:type="nil"/>
        </w:trPr>
        <w:tc>
          <w:tcPr>
            <w:tcW w:w="611" w:type="dxa"/>
            <w:tcMar>
              <w:top w:w="50" w:type="dxa"/>
              <w:left w:w="100" w:type="dxa"/>
            </w:tcMar>
            <w:vAlign w:val="center"/>
          </w:tcPr>
          <w:p w14:paraId="1199B4C1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1199B4C2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4C3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4C4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4C5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4C6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>636"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1577FE" w:rsidRPr="00C212CB" w14:paraId="1199B4CE" w14:textId="77777777" w:rsidTr="009354EA">
        <w:trPr>
          <w:trHeight w:val="144"/>
          <w:tblCellSpacing w:w="20" w:type="nil"/>
        </w:trPr>
        <w:tc>
          <w:tcPr>
            <w:tcW w:w="611" w:type="dxa"/>
            <w:tcMar>
              <w:top w:w="50" w:type="dxa"/>
              <w:left w:w="100" w:type="dxa"/>
            </w:tcMar>
            <w:vAlign w:val="center"/>
          </w:tcPr>
          <w:p w14:paraId="1199B4C8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1199B4C9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закономерности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химических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реакций</w:t>
            </w:r>
            <w:proofErr w:type="spellEnd"/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4CA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4CB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4CC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4CD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>636"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1577FE" w:rsidRPr="00C212CB" w14:paraId="1199B4D5" w14:textId="77777777" w:rsidTr="009354EA">
        <w:trPr>
          <w:trHeight w:val="144"/>
          <w:tblCellSpacing w:w="20" w:type="nil"/>
        </w:trPr>
        <w:tc>
          <w:tcPr>
            <w:tcW w:w="611" w:type="dxa"/>
            <w:tcMar>
              <w:top w:w="50" w:type="dxa"/>
              <w:left w:w="100" w:type="dxa"/>
            </w:tcMar>
            <w:vAlign w:val="center"/>
          </w:tcPr>
          <w:p w14:paraId="1199B4CF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1199B4D0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4D1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4D2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4D3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4D4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>636"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1577FE" w:rsidRPr="003128D7" w14:paraId="1199B4D9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4D6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4D7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 </w:t>
            </w:r>
          </w:p>
        </w:tc>
        <w:tc>
          <w:tcPr>
            <w:tcW w:w="4890" w:type="dxa"/>
            <w:gridSpan w:val="3"/>
            <w:tcMar>
              <w:top w:w="50" w:type="dxa"/>
              <w:left w:w="100" w:type="dxa"/>
            </w:tcMar>
            <w:vAlign w:val="center"/>
          </w:tcPr>
          <w:p w14:paraId="1199B4D8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FE" w:rsidRPr="00C212CB" w14:paraId="1199B4DB" w14:textId="77777777" w:rsidTr="009354EA">
        <w:trPr>
          <w:trHeight w:val="144"/>
          <w:tblCellSpacing w:w="20" w:type="nil"/>
        </w:trPr>
        <w:tc>
          <w:tcPr>
            <w:tcW w:w="8322" w:type="dxa"/>
            <w:gridSpan w:val="6"/>
            <w:tcMar>
              <w:top w:w="50" w:type="dxa"/>
              <w:left w:w="100" w:type="dxa"/>
            </w:tcMar>
            <w:vAlign w:val="center"/>
          </w:tcPr>
          <w:p w14:paraId="1199B4DA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2.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Неметаллы и их соединения</w:t>
            </w:r>
          </w:p>
        </w:tc>
      </w:tr>
      <w:tr w:rsidR="001577FE" w:rsidRPr="00C212CB" w14:paraId="1199B4E2" w14:textId="77777777" w:rsidTr="009354EA">
        <w:trPr>
          <w:trHeight w:val="144"/>
          <w:tblCellSpacing w:w="20" w:type="nil"/>
        </w:trPr>
        <w:tc>
          <w:tcPr>
            <w:tcW w:w="611" w:type="dxa"/>
            <w:tcMar>
              <w:top w:w="50" w:type="dxa"/>
              <w:left w:w="100" w:type="dxa"/>
            </w:tcMar>
            <w:vAlign w:val="center"/>
          </w:tcPr>
          <w:p w14:paraId="1199B4DC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1199B4DD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характеристика химических элементов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VII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А-группы.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Галогены</w:t>
            </w:r>
            <w:proofErr w:type="spellEnd"/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4DE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4DF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4E0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4E1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>636"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1577FE" w:rsidRPr="00C212CB" w14:paraId="1199B4E9" w14:textId="77777777" w:rsidTr="009354EA">
        <w:trPr>
          <w:trHeight w:val="144"/>
          <w:tblCellSpacing w:w="20" w:type="nil"/>
        </w:trPr>
        <w:tc>
          <w:tcPr>
            <w:tcW w:w="611" w:type="dxa"/>
            <w:tcMar>
              <w:top w:w="50" w:type="dxa"/>
              <w:left w:w="100" w:type="dxa"/>
            </w:tcMar>
            <w:vAlign w:val="center"/>
          </w:tcPr>
          <w:p w14:paraId="1199B4E3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1199B4E4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характеристика химических элементов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А-группы.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Сера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её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соединения</w:t>
            </w:r>
            <w:proofErr w:type="spellEnd"/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4E5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4E6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4E7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4E8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>636"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1577FE" w:rsidRPr="00C212CB" w14:paraId="1199B4F0" w14:textId="77777777" w:rsidTr="009354EA">
        <w:trPr>
          <w:trHeight w:val="144"/>
          <w:tblCellSpacing w:w="20" w:type="nil"/>
        </w:trPr>
        <w:tc>
          <w:tcPr>
            <w:tcW w:w="611" w:type="dxa"/>
            <w:tcMar>
              <w:top w:w="50" w:type="dxa"/>
              <w:left w:w="100" w:type="dxa"/>
            </w:tcMar>
            <w:vAlign w:val="center"/>
          </w:tcPr>
          <w:p w14:paraId="1199B4EA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1199B4EB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характеристика химических элементов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4EC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4ED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4EE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4EF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>636"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1577FE" w:rsidRPr="00C212CB" w14:paraId="1199B4F7" w14:textId="77777777" w:rsidTr="009354EA">
        <w:trPr>
          <w:trHeight w:val="144"/>
          <w:tblCellSpacing w:w="20" w:type="nil"/>
        </w:trPr>
        <w:tc>
          <w:tcPr>
            <w:tcW w:w="611" w:type="dxa"/>
            <w:tcMar>
              <w:top w:w="50" w:type="dxa"/>
              <w:left w:w="100" w:type="dxa"/>
            </w:tcMar>
            <w:vAlign w:val="center"/>
          </w:tcPr>
          <w:p w14:paraId="1199B4F1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1199B4F2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характеристика химических элементов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IV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А-группы. Углерод и </w:t>
            </w:r>
            <w:proofErr w:type="gram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кремний</w:t>
            </w:r>
            <w:proofErr w:type="gram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их соединения</w:t>
            </w:r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4F3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4F4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4F5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4F6" w14:textId="6937FE4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 xml:space="preserve">636" </w:instrText>
            </w:r>
            <w:r w:rsidR="00C212CB">
              <w:fldChar w:fldCharType="separate"/>
            </w:r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https</w:t>
            </w:r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  <w:lang w:val="ru-RU"/>
              </w:rPr>
              <w:t>://</w:t>
            </w:r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m</w:t>
            </w:r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edsoo</w:t>
            </w:r>
            <w:proofErr w:type="spellEnd"/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ru</w:t>
            </w:r>
            <w:proofErr w:type="spellEnd"/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  <w:lang w:val="ru-RU"/>
              </w:rPr>
              <w:t>/7</w:t>
            </w:r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f</w:t>
            </w:r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</w:rPr>
              <w:t>a</w:t>
            </w:r>
            <w:r w:rsidR="009354EA" w:rsidRPr="008C5E91">
              <w:rPr>
                <w:rStyle w:val="ab"/>
                <w:rFonts w:ascii="Times New Roman" w:hAnsi="Times New Roman" w:cs="Times New Roman"/>
                <w:sz w:val="24"/>
                <w:szCs w:val="24"/>
                <w:lang w:val="ru-RU"/>
              </w:rPr>
              <w:t>636</w:t>
            </w:r>
            <w:r w:rsidR="00C212CB">
              <w:rPr>
                <w:rStyle w:val="ab"/>
                <w:rFonts w:ascii="Times New Roman" w:hAnsi="Times New Roman" w:cs="Times New Roman"/>
                <w:sz w:val="24"/>
                <w:szCs w:val="24"/>
                <w:lang w:val="ru-RU"/>
              </w:rPr>
              <w:fldChar w:fldCharType="end"/>
            </w:r>
          </w:p>
        </w:tc>
      </w:tr>
      <w:tr w:rsidR="001577FE" w:rsidRPr="003128D7" w14:paraId="1199B4FB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4F8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4F9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 </w:t>
            </w:r>
          </w:p>
        </w:tc>
        <w:tc>
          <w:tcPr>
            <w:tcW w:w="4890" w:type="dxa"/>
            <w:gridSpan w:val="3"/>
            <w:tcMar>
              <w:top w:w="50" w:type="dxa"/>
              <w:left w:w="100" w:type="dxa"/>
            </w:tcMar>
            <w:vAlign w:val="center"/>
          </w:tcPr>
          <w:p w14:paraId="1199B4FA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FE" w:rsidRPr="00C212CB" w14:paraId="1199B4FD" w14:textId="77777777" w:rsidTr="009354EA">
        <w:trPr>
          <w:trHeight w:val="144"/>
          <w:tblCellSpacing w:w="20" w:type="nil"/>
        </w:trPr>
        <w:tc>
          <w:tcPr>
            <w:tcW w:w="8322" w:type="dxa"/>
            <w:gridSpan w:val="6"/>
            <w:tcMar>
              <w:top w:w="50" w:type="dxa"/>
              <w:left w:w="100" w:type="dxa"/>
            </w:tcMar>
            <w:vAlign w:val="center"/>
          </w:tcPr>
          <w:p w14:paraId="1199B4FC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Металлы и их соединения</w:t>
            </w:r>
          </w:p>
        </w:tc>
      </w:tr>
      <w:tr w:rsidR="001577FE" w:rsidRPr="00C212CB" w14:paraId="1199B504" w14:textId="77777777" w:rsidTr="009354EA">
        <w:trPr>
          <w:trHeight w:val="144"/>
          <w:tblCellSpacing w:w="20" w:type="nil"/>
        </w:trPr>
        <w:tc>
          <w:tcPr>
            <w:tcW w:w="611" w:type="dxa"/>
            <w:tcMar>
              <w:top w:w="50" w:type="dxa"/>
              <w:left w:w="100" w:type="dxa"/>
            </w:tcMar>
            <w:vAlign w:val="center"/>
          </w:tcPr>
          <w:p w14:paraId="1199B4FE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1199B4FF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свойства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металлов</w:t>
            </w:r>
            <w:proofErr w:type="spellEnd"/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500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501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502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503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>636"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1577FE" w:rsidRPr="00C212CB" w14:paraId="1199B50B" w14:textId="77777777" w:rsidTr="009354EA">
        <w:trPr>
          <w:trHeight w:val="144"/>
          <w:tblCellSpacing w:w="20" w:type="nil"/>
        </w:trPr>
        <w:tc>
          <w:tcPr>
            <w:tcW w:w="611" w:type="dxa"/>
            <w:tcMar>
              <w:top w:w="50" w:type="dxa"/>
              <w:left w:w="100" w:type="dxa"/>
            </w:tcMar>
            <w:vAlign w:val="center"/>
          </w:tcPr>
          <w:p w14:paraId="1199B505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1199B506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Важнейшие металлы и их соединения</w:t>
            </w:r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507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508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509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50A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>636"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1577FE" w:rsidRPr="003128D7" w14:paraId="1199B50F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50C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50D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4890" w:type="dxa"/>
            <w:gridSpan w:val="3"/>
            <w:tcMar>
              <w:top w:w="50" w:type="dxa"/>
              <w:left w:w="100" w:type="dxa"/>
            </w:tcMar>
            <w:vAlign w:val="center"/>
          </w:tcPr>
          <w:p w14:paraId="1199B50E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FE" w:rsidRPr="00C212CB" w14:paraId="1199B511" w14:textId="77777777" w:rsidTr="009354EA">
        <w:trPr>
          <w:trHeight w:val="144"/>
          <w:tblCellSpacing w:w="20" w:type="nil"/>
        </w:trPr>
        <w:tc>
          <w:tcPr>
            <w:tcW w:w="8322" w:type="dxa"/>
            <w:gridSpan w:val="6"/>
            <w:tcMar>
              <w:top w:w="50" w:type="dxa"/>
              <w:left w:w="100" w:type="dxa"/>
            </w:tcMar>
            <w:vAlign w:val="center"/>
          </w:tcPr>
          <w:p w14:paraId="1199B510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Химия и окружающая среда</w:t>
            </w:r>
          </w:p>
        </w:tc>
      </w:tr>
      <w:tr w:rsidR="001577FE" w:rsidRPr="00C212CB" w14:paraId="1199B518" w14:textId="77777777" w:rsidTr="009354EA">
        <w:trPr>
          <w:trHeight w:val="144"/>
          <w:tblCellSpacing w:w="20" w:type="nil"/>
        </w:trPr>
        <w:tc>
          <w:tcPr>
            <w:tcW w:w="611" w:type="dxa"/>
            <w:tcMar>
              <w:top w:w="50" w:type="dxa"/>
              <w:left w:w="100" w:type="dxa"/>
            </w:tcMar>
            <w:vAlign w:val="center"/>
          </w:tcPr>
          <w:p w14:paraId="1199B512" w14:textId="77777777" w:rsidR="001577FE" w:rsidRPr="003128D7" w:rsidRDefault="006C23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14:paraId="1199B513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514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515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516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517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>636"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1577FE" w:rsidRPr="003128D7" w14:paraId="1199B51C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519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51A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4890" w:type="dxa"/>
            <w:gridSpan w:val="3"/>
            <w:tcMar>
              <w:top w:w="50" w:type="dxa"/>
              <w:left w:w="100" w:type="dxa"/>
            </w:tcMar>
            <w:vAlign w:val="center"/>
          </w:tcPr>
          <w:p w14:paraId="1199B51B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7FE" w:rsidRPr="00C212CB" w14:paraId="1199B522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51D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51E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51F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520" w14:textId="77777777" w:rsidR="001577FE" w:rsidRPr="003128D7" w:rsidRDefault="001577F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521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r w:rsidR="00C212CB">
              <w:fldChar w:fldCharType="begin"/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instrText>HYPERLINK</w:instrText>
            </w:r>
            <w:r w:rsidR="00C212CB" w:rsidRPr="00C212CB">
              <w:rPr>
                <w:lang w:val="ru-RU"/>
              </w:rPr>
              <w:instrText xml:space="preserve"> "</w:instrText>
            </w:r>
            <w:r w:rsidR="00C212CB">
              <w:instrText>https</w:instrText>
            </w:r>
            <w:r w:rsidR="00C212CB" w:rsidRPr="00C212CB">
              <w:rPr>
                <w:lang w:val="ru-RU"/>
              </w:rPr>
              <w:instrText>://</w:instrText>
            </w:r>
            <w:r w:rsidR="00C212CB">
              <w:instrText>m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edsoo</w:instrText>
            </w:r>
            <w:r w:rsidR="00C212CB" w:rsidRPr="00C212CB">
              <w:rPr>
                <w:lang w:val="ru-RU"/>
              </w:rPr>
              <w:instrText>.</w:instrText>
            </w:r>
            <w:r w:rsidR="00C212CB">
              <w:instrText>ru</w:instrText>
            </w:r>
            <w:r w:rsidR="00C212CB" w:rsidRPr="00C212CB">
              <w:rPr>
                <w:lang w:val="ru-RU"/>
              </w:rPr>
              <w:instrText>/7</w:instrText>
            </w:r>
            <w:r w:rsidR="00C212CB">
              <w:instrText>f</w:instrText>
            </w:r>
            <w:r w:rsidR="00C212CB" w:rsidRPr="00C212CB">
              <w:rPr>
                <w:lang w:val="ru-RU"/>
              </w:rPr>
              <w:instrText>41</w:instrText>
            </w:r>
            <w:r w:rsidR="00C212CB">
              <w:instrText>a</w:instrText>
            </w:r>
            <w:r w:rsidR="00C212CB" w:rsidRPr="00C212CB">
              <w:rPr>
                <w:lang w:val="ru-RU"/>
              </w:rPr>
              <w:instrText>636" \</w:instrText>
            </w:r>
            <w:r w:rsidR="00C212CB">
              <w:instrText>h</w:instrText>
            </w:r>
            <w:r w:rsidR="00C212CB" w:rsidRPr="00C212CB">
              <w:rPr>
                <w:lang w:val="ru-RU"/>
              </w:rPr>
              <w:instrText xml:space="preserve"> </w:instrText>
            </w:r>
            <w:r w:rsidR="00C212CB">
              <w:fldChar w:fldCharType="separate"/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://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m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edsoo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.</w:t>
            </w:r>
            <w:proofErr w:type="spellStart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ru</w:t>
            </w:r>
            <w:proofErr w:type="spellEnd"/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/7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f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41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a</w:t>
            </w:r>
            <w:r w:rsidRPr="003128D7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t>636</w:t>
            </w:r>
            <w:r w:rsidR="00C212CB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  <w:lang w:val="ru-RU"/>
              </w:rPr>
              <w:fldChar w:fldCharType="end"/>
            </w:r>
          </w:p>
        </w:tc>
      </w:tr>
      <w:tr w:rsidR="001577FE" w:rsidRPr="003128D7" w14:paraId="1199B528" w14:textId="77777777" w:rsidTr="009354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99B523" w14:textId="77777777" w:rsidR="001577FE" w:rsidRPr="003128D7" w:rsidRDefault="006C233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27" w:type="dxa"/>
            <w:tcMar>
              <w:top w:w="50" w:type="dxa"/>
              <w:left w:w="100" w:type="dxa"/>
            </w:tcMar>
            <w:vAlign w:val="center"/>
          </w:tcPr>
          <w:p w14:paraId="1199B524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9B525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35" w:type="dxa"/>
            <w:tcMar>
              <w:top w:w="50" w:type="dxa"/>
              <w:left w:w="100" w:type="dxa"/>
            </w:tcMar>
            <w:vAlign w:val="center"/>
          </w:tcPr>
          <w:p w14:paraId="1199B526" w14:textId="77777777" w:rsidR="001577FE" w:rsidRPr="003128D7" w:rsidRDefault="006C233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28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14:paraId="1199B527" w14:textId="77777777" w:rsidR="001577FE" w:rsidRPr="003128D7" w:rsidRDefault="001577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8"/>
    </w:tbl>
    <w:p w14:paraId="1199B9C9" w14:textId="77777777" w:rsidR="006C2338" w:rsidRPr="003128D7" w:rsidRDefault="006C2338" w:rsidP="009354EA">
      <w:pPr>
        <w:rPr>
          <w:rFonts w:ascii="Times New Roman" w:hAnsi="Times New Roman" w:cs="Times New Roman"/>
          <w:sz w:val="24"/>
          <w:szCs w:val="24"/>
        </w:rPr>
      </w:pPr>
    </w:p>
    <w:sectPr w:rsidR="006C2338" w:rsidRPr="003128D7" w:rsidSect="009354EA">
      <w:pgSz w:w="11907" w:h="16839" w:code="9"/>
      <w:pgMar w:top="567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354A5"/>
    <w:multiLevelType w:val="multilevel"/>
    <w:tmpl w:val="F3164F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3597F33"/>
    <w:multiLevelType w:val="multilevel"/>
    <w:tmpl w:val="CF8A69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4D7636F"/>
    <w:multiLevelType w:val="multilevel"/>
    <w:tmpl w:val="BB8216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7FE"/>
    <w:rsid w:val="000139D4"/>
    <w:rsid w:val="00023C34"/>
    <w:rsid w:val="001577FE"/>
    <w:rsid w:val="002A096D"/>
    <w:rsid w:val="003128D7"/>
    <w:rsid w:val="0040023F"/>
    <w:rsid w:val="005E21D2"/>
    <w:rsid w:val="006C2338"/>
    <w:rsid w:val="006D205C"/>
    <w:rsid w:val="007044E8"/>
    <w:rsid w:val="00757657"/>
    <w:rsid w:val="008372B9"/>
    <w:rsid w:val="00932F07"/>
    <w:rsid w:val="009354EA"/>
    <w:rsid w:val="00A52A02"/>
    <w:rsid w:val="00AF6F41"/>
    <w:rsid w:val="00BD2888"/>
    <w:rsid w:val="00C212CB"/>
    <w:rsid w:val="00E849D2"/>
    <w:rsid w:val="00FD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9B35B"/>
  <w15:docId w15:val="{76B85756-4A3A-4026-B878-7DB1115F8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577F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577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9354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21</Pages>
  <Words>7313</Words>
  <Characters>41686</Characters>
  <Application>Microsoft Office Word</Application>
  <DocSecurity>0</DocSecurity>
  <Lines>347</Lines>
  <Paragraphs>97</Paragraphs>
  <ScaleCrop>false</ScaleCrop>
  <Company/>
  <LinksUpToDate>false</LinksUpToDate>
  <CharactersWithSpaces>48902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Люция Наилевна Канзибаева</cp:lastModifiedBy>
  <cp:revision>18</cp:revision>
  <dcterms:created xsi:type="dcterms:W3CDTF">2023-09-15T17:11:00Z</dcterms:created>
  <dcterms:modified xsi:type="dcterms:W3CDTF">2023-10-30T10:27:00Z</dcterms:modified>
</cp:coreProperties>
</file>